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20"/>
        <w:gridCol w:w="2390"/>
        <w:gridCol w:w="3011"/>
        <w:gridCol w:w="3918"/>
        <w:gridCol w:w="3634"/>
      </w:tblGrid>
      <w:tr w:rsidR="000F7BFA" w:rsidRPr="000F7BFA" w14:paraId="2BAFF54A" w14:textId="77777777" w:rsidTr="007837A2">
        <w:tc>
          <w:tcPr>
            <w:tcW w:w="630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72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63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85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67488EF7" w14:textId="77777777" w:rsidTr="007837A2">
        <w:tc>
          <w:tcPr>
            <w:tcW w:w="630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14:paraId="7D279E8B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72" w:type="dxa"/>
          </w:tcPr>
          <w:p w14:paraId="6248CFBC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963" w:type="dxa"/>
          </w:tcPr>
          <w:p w14:paraId="56898F6D" w14:textId="6E481733" w:rsidR="00B856D1" w:rsidRPr="000F7BFA" w:rsidRDefault="00B856D1" w:rsidP="00450890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</w:t>
            </w:r>
            <w:r w:rsidR="00C50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üldse mitte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kirjeldada, millised on edasised plaanid ja tegevused</w:t>
            </w:r>
          </w:p>
        </w:tc>
        <w:tc>
          <w:tcPr>
            <w:tcW w:w="3685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15ED6B5B" w:rsidR="00B856D1" w:rsidRPr="000F7BFA" w:rsidRDefault="000F7BFA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856D1"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 edastami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</w:t>
            </w:r>
          </w:p>
        </w:tc>
      </w:tr>
      <w:tr w:rsidR="000F7BFA" w:rsidRPr="000F7BFA" w14:paraId="15517D58" w14:textId="77777777" w:rsidTr="007837A2">
        <w:tc>
          <w:tcPr>
            <w:tcW w:w="630" w:type="dxa"/>
          </w:tcPr>
          <w:p w14:paraId="65A1802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14:paraId="7FBE63FB" w14:textId="574EFCAA" w:rsidR="00B856D1" w:rsidRPr="000F7BFA" w:rsidRDefault="00ED78C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koosseisu muutmine</w:t>
            </w:r>
          </w:p>
        </w:tc>
        <w:tc>
          <w:tcPr>
            <w:tcW w:w="3072" w:type="dxa"/>
          </w:tcPr>
          <w:p w14:paraId="460E9223" w14:textId="2FE82C6B" w:rsidR="00B856D1" w:rsidRPr="000F7BFA" w:rsidRDefault="00ED78C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Teostatud </w:t>
            </w:r>
          </w:p>
        </w:tc>
        <w:tc>
          <w:tcPr>
            <w:tcW w:w="3963" w:type="dxa"/>
          </w:tcPr>
          <w:p w14:paraId="38092F9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739CC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7063AA6" w14:textId="77777777" w:rsidTr="007837A2">
        <w:tc>
          <w:tcPr>
            <w:tcW w:w="630" w:type="dxa"/>
          </w:tcPr>
          <w:p w14:paraId="72425BA7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14:paraId="76C308D4" w14:textId="68C8ED9F" w:rsidR="00B856D1" w:rsidRPr="000F7BFA" w:rsidRDefault="00ED78C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14:ligatures w14:val="none"/>
              </w:rPr>
              <w:t>Avariielektritoite vajadusega objektidele generaatorite jaoks ühenduste rajamine</w:t>
            </w:r>
          </w:p>
        </w:tc>
        <w:tc>
          <w:tcPr>
            <w:tcW w:w="3072" w:type="dxa"/>
          </w:tcPr>
          <w:p w14:paraId="3336B443" w14:textId="7FC587D5" w:rsidR="00B856D1" w:rsidRPr="000F7BFA" w:rsidRDefault="00ED78C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Teostatud osaliselt</w:t>
            </w:r>
          </w:p>
        </w:tc>
        <w:tc>
          <w:tcPr>
            <w:tcW w:w="3963" w:type="dxa"/>
          </w:tcPr>
          <w:p w14:paraId="54AE42EF" w14:textId="7416654A" w:rsidR="00B856D1" w:rsidRPr="000F7BFA" w:rsidRDefault="00D63A2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Puuduste kõrvaldamine ühenduste osas on kavas teostada tänavu jaanuarikuu jooksul</w:t>
            </w:r>
          </w:p>
        </w:tc>
        <w:tc>
          <w:tcPr>
            <w:tcW w:w="3685" w:type="dxa"/>
          </w:tcPr>
          <w:p w14:paraId="3C4AA77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3D242382" w14:textId="77777777" w:rsidTr="007837A2">
        <w:tc>
          <w:tcPr>
            <w:tcW w:w="630" w:type="dxa"/>
          </w:tcPr>
          <w:p w14:paraId="6504A64E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14:paraId="7E6CDA6B" w14:textId="36403508" w:rsidR="00B856D1" w:rsidRPr="000F7BFA" w:rsidRDefault="00D63A2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Evakuatsiooniõppused valla haridusasutustes</w:t>
            </w:r>
          </w:p>
        </w:tc>
        <w:tc>
          <w:tcPr>
            <w:tcW w:w="3072" w:type="dxa"/>
          </w:tcPr>
          <w:p w14:paraId="31044424" w14:textId="360558F3" w:rsidR="00B856D1" w:rsidRPr="000F7BFA" w:rsidRDefault="00D63A2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Teostatud </w:t>
            </w:r>
          </w:p>
        </w:tc>
        <w:tc>
          <w:tcPr>
            <w:tcW w:w="3963" w:type="dxa"/>
          </w:tcPr>
          <w:p w14:paraId="0BB6E9EE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39029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91960D6" w14:textId="77777777" w:rsidTr="007837A2">
        <w:tc>
          <w:tcPr>
            <w:tcW w:w="630" w:type="dxa"/>
          </w:tcPr>
          <w:p w14:paraId="2E72F9DD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14:paraId="0BE85048" w14:textId="651F52F0" w:rsidR="00B856D1" w:rsidRPr="00D63A25" w:rsidRDefault="00D63A2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Osalemine suurõppusel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Decisive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Lancer</w:t>
            </w:r>
            <w:proofErr w:type="spellEnd"/>
          </w:p>
        </w:tc>
        <w:tc>
          <w:tcPr>
            <w:tcW w:w="3072" w:type="dxa"/>
          </w:tcPr>
          <w:p w14:paraId="6A5C8816" w14:textId="07ED7512" w:rsidR="00B856D1" w:rsidRPr="000F7BFA" w:rsidRDefault="00DB182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Teostatud</w:t>
            </w:r>
          </w:p>
        </w:tc>
        <w:tc>
          <w:tcPr>
            <w:tcW w:w="3963" w:type="dxa"/>
          </w:tcPr>
          <w:p w14:paraId="7ADD9B17" w14:textId="721E7C7A" w:rsidR="00B856D1" w:rsidRPr="000F7BFA" w:rsidRDefault="00DB1828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Õppuse käigus saadud kogemuste ja tähelepanekute rakendamine kriisivalmiduse tõstmise</w:t>
            </w:r>
            <w:r w:rsidR="001A37FD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685" w:type="dxa"/>
          </w:tcPr>
          <w:p w14:paraId="2293BF2A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A" w:rsidRPr="000F7BFA" w14:paraId="13B5A1F5" w14:textId="77777777" w:rsidTr="007837A2">
        <w:tc>
          <w:tcPr>
            <w:tcW w:w="630" w:type="dxa"/>
          </w:tcPr>
          <w:p w14:paraId="7DA4BC84" w14:textId="6AB1D795" w:rsidR="00B856D1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14:paraId="33E11ECC" w14:textId="3DDEDF83" w:rsidR="00B856D1" w:rsidRPr="001A37FD" w:rsidRDefault="001A37FD" w:rsidP="001A37FD">
            <w:pPr>
              <w:spacing w:after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Kriisiindeksi analüüs ja parendustegevuste planeerimine</w:t>
            </w:r>
          </w:p>
        </w:tc>
        <w:tc>
          <w:tcPr>
            <w:tcW w:w="3072" w:type="dxa"/>
          </w:tcPr>
          <w:p w14:paraId="5E6741EA" w14:textId="2AFC8107" w:rsidR="00B856D1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Teostatud osaliselt </w:t>
            </w:r>
          </w:p>
        </w:tc>
        <w:tc>
          <w:tcPr>
            <w:tcW w:w="3963" w:type="dxa"/>
          </w:tcPr>
          <w:p w14:paraId="3A5884A0" w14:textId="3EFCA223" w:rsidR="00B856D1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jätkub aastal 2025</w:t>
            </w:r>
          </w:p>
        </w:tc>
        <w:tc>
          <w:tcPr>
            <w:tcW w:w="3685" w:type="dxa"/>
          </w:tcPr>
          <w:p w14:paraId="70E4C71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FD" w:rsidRPr="000F7BFA" w14:paraId="65E72673" w14:textId="77777777" w:rsidTr="007837A2">
        <w:tc>
          <w:tcPr>
            <w:tcW w:w="630" w:type="dxa"/>
          </w:tcPr>
          <w:p w14:paraId="054D0E80" w14:textId="43A84E5D" w:rsidR="001A37FD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</w:tcPr>
          <w:p w14:paraId="7831ECBC" w14:textId="57697950" w:rsidR="001A37FD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Kriisikomisjoni kriisiõppepäeva korraldamine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koostöös Päästeametiga</w:t>
            </w:r>
          </w:p>
        </w:tc>
        <w:tc>
          <w:tcPr>
            <w:tcW w:w="3072" w:type="dxa"/>
          </w:tcPr>
          <w:p w14:paraId="2E53D6E4" w14:textId="4D567396" w:rsidR="001A37FD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Teostatud</w:t>
            </w:r>
          </w:p>
        </w:tc>
        <w:tc>
          <w:tcPr>
            <w:tcW w:w="3963" w:type="dxa"/>
          </w:tcPr>
          <w:p w14:paraId="6167C690" w14:textId="514FBCB1" w:rsidR="001A37FD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Õppepäeval saadud teadmiste ja kogemuste rakendamine valla kriisivalmiduse tõstmiseks</w:t>
            </w:r>
          </w:p>
        </w:tc>
        <w:tc>
          <w:tcPr>
            <w:tcW w:w="3685" w:type="dxa"/>
          </w:tcPr>
          <w:p w14:paraId="65396511" w14:textId="77777777" w:rsidR="001A37FD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FD" w:rsidRPr="000F7BFA" w14:paraId="25A5B502" w14:textId="77777777" w:rsidTr="007837A2">
        <w:tc>
          <w:tcPr>
            <w:tcW w:w="630" w:type="dxa"/>
          </w:tcPr>
          <w:p w14:paraId="0370E18D" w14:textId="2AD31A75" w:rsidR="001A37FD" w:rsidRPr="000F7BFA" w:rsidRDefault="001A37F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14:paraId="1C899A78" w14:textId="5172D08C" w:rsidR="001A37FD" w:rsidRPr="000F7BFA" w:rsidRDefault="006F3497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Riskianalüüsi ning hädaolukorra lahendamise plaani (HOLP) üle vaatamine ja uuendamine</w:t>
            </w:r>
          </w:p>
        </w:tc>
        <w:tc>
          <w:tcPr>
            <w:tcW w:w="3072" w:type="dxa"/>
          </w:tcPr>
          <w:p w14:paraId="65F7A291" w14:textId="088F4C2D" w:rsidR="001A37FD" w:rsidRPr="000F7BFA" w:rsidRDefault="006F3497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Teostamata</w:t>
            </w:r>
          </w:p>
        </w:tc>
        <w:tc>
          <w:tcPr>
            <w:tcW w:w="3963" w:type="dxa"/>
          </w:tcPr>
          <w:p w14:paraId="68247E9F" w14:textId="2BDFFD81" w:rsidR="001A37FD" w:rsidRPr="000F7BFA" w:rsidRDefault="006F3497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Kavas tegeleda aastal 2025</w:t>
            </w:r>
          </w:p>
        </w:tc>
        <w:tc>
          <w:tcPr>
            <w:tcW w:w="3685" w:type="dxa"/>
          </w:tcPr>
          <w:p w14:paraId="5B1A93D2" w14:textId="483764B0" w:rsidR="001A37FD" w:rsidRPr="000F7BFA" w:rsidRDefault="006F3497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Tulenevalt seadusemuudatustest on otstarbekas uuendamisel lähtuda uuest regulatsioonist</w:t>
            </w:r>
          </w:p>
        </w:tc>
      </w:tr>
      <w:tr w:rsidR="006878F9" w:rsidRPr="000F7BFA" w14:paraId="20B89C7D" w14:textId="77777777" w:rsidTr="007837A2">
        <w:tc>
          <w:tcPr>
            <w:tcW w:w="630" w:type="dxa"/>
          </w:tcPr>
          <w:p w14:paraId="555D1F00" w14:textId="65581F28" w:rsidR="006878F9" w:rsidRDefault="006878F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14:paraId="707B1CE9" w14:textId="55ECBFC5" w:rsidR="006878F9" w:rsidRDefault="006878F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Valla haridusasutuste kriisiõppused</w:t>
            </w:r>
          </w:p>
        </w:tc>
        <w:tc>
          <w:tcPr>
            <w:tcW w:w="3072" w:type="dxa"/>
          </w:tcPr>
          <w:p w14:paraId="3E1115A6" w14:textId="7BAE43ED" w:rsidR="006878F9" w:rsidRDefault="006878F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Teostatud</w:t>
            </w:r>
          </w:p>
        </w:tc>
        <w:tc>
          <w:tcPr>
            <w:tcW w:w="3963" w:type="dxa"/>
          </w:tcPr>
          <w:p w14:paraId="307856A6" w14:textId="4A6164D0" w:rsidR="006878F9" w:rsidRDefault="006878F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Õppustel saadud kogemuste rakendamine kriisivalmiduse tõstmiseks</w:t>
            </w:r>
          </w:p>
        </w:tc>
        <w:tc>
          <w:tcPr>
            <w:tcW w:w="3685" w:type="dxa"/>
          </w:tcPr>
          <w:p w14:paraId="13A0F3E0" w14:textId="16CFE4B8" w:rsidR="006878F9" w:rsidRDefault="006878F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7104E0A0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="00ED78C1">
        <w:rPr>
          <w:rFonts w:ascii="Times New Roman" w:hAnsi="Times New Roman" w:cs="Times New Roman"/>
          <w:i/>
          <w:iCs/>
          <w:sz w:val="24"/>
          <w:szCs w:val="24"/>
        </w:rPr>
        <w:t>üks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 (märkida arv)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koosolek.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667C" w14:textId="5E005A5F" w:rsidR="00C50129" w:rsidRPr="00ED78C1" w:rsidRDefault="00C50129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</w:p>
    <w:p w14:paraId="6A3161C3" w14:textId="6EB3C38B" w:rsidR="00ED78C1" w:rsidRPr="00C50129" w:rsidRDefault="00ED78C1" w:rsidP="00ED78C1">
      <w:pPr>
        <w:pStyle w:val="Loendilik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Kriisikomisjonis tehti mitmeid muudatusi ning kinnitati komisjoni uus koosseis. See on lisatud eraldi failina. </w:t>
      </w:r>
    </w:p>
    <w:sectPr w:rsidR="00ED78C1" w:rsidRPr="00C50129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DFD3" w14:textId="77777777" w:rsidR="00DA265E" w:rsidRDefault="00DA265E" w:rsidP="00B856D1">
      <w:pPr>
        <w:spacing w:after="0" w:line="240" w:lineRule="auto"/>
      </w:pPr>
      <w:r>
        <w:separator/>
      </w:r>
    </w:p>
  </w:endnote>
  <w:endnote w:type="continuationSeparator" w:id="0">
    <w:p w14:paraId="4A02C2C7" w14:textId="77777777" w:rsidR="00DA265E" w:rsidRDefault="00DA265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FB52" w14:textId="77777777" w:rsidR="00DA265E" w:rsidRDefault="00DA265E" w:rsidP="00B856D1">
      <w:pPr>
        <w:spacing w:after="0" w:line="240" w:lineRule="auto"/>
      </w:pPr>
      <w:r>
        <w:separator/>
      </w:r>
    </w:p>
  </w:footnote>
  <w:footnote w:type="continuationSeparator" w:id="0">
    <w:p w14:paraId="1E0FB9FB" w14:textId="77777777" w:rsidR="00DA265E" w:rsidRDefault="00DA265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F7BFA"/>
    <w:rsid w:val="0013303D"/>
    <w:rsid w:val="001720B4"/>
    <w:rsid w:val="001A37FD"/>
    <w:rsid w:val="001B6FC4"/>
    <w:rsid w:val="001D3092"/>
    <w:rsid w:val="00250BDA"/>
    <w:rsid w:val="00450890"/>
    <w:rsid w:val="0052648C"/>
    <w:rsid w:val="005A107F"/>
    <w:rsid w:val="006878F9"/>
    <w:rsid w:val="006F3497"/>
    <w:rsid w:val="00A005BD"/>
    <w:rsid w:val="00AC04A2"/>
    <w:rsid w:val="00B856D1"/>
    <w:rsid w:val="00C50129"/>
    <w:rsid w:val="00D63A25"/>
    <w:rsid w:val="00DA265E"/>
    <w:rsid w:val="00DB1828"/>
    <w:rsid w:val="00EB5954"/>
    <w:rsid w:val="00E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Aare Anderson</cp:lastModifiedBy>
  <cp:revision>6</cp:revision>
  <cp:lastPrinted>2024-10-30T12:20:00Z</cp:lastPrinted>
  <dcterms:created xsi:type="dcterms:W3CDTF">2024-10-31T10:17:00Z</dcterms:created>
  <dcterms:modified xsi:type="dcterms:W3CDTF">2025-01-16T14:07:00Z</dcterms:modified>
</cp:coreProperties>
</file>